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7" w:rsidRPr="00D84902" w:rsidRDefault="00D84902" w:rsidP="00D8490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 xml:space="preserve">Na osnovu člana 38 stav 1 tačka 8 Zakona o lokalnoj samoupravi („Sl. List CG“, br. 2/18 i 34/19) i člana 43 stav 1 tačka 8 Statuta Opštine Bar („Sl. List CG – opštinski propisi“, br. 37/18), Skupština Opštine Bar </w:t>
      </w:r>
      <w:r w:rsidR="003F0C61">
        <w:rPr>
          <w:rFonts w:ascii="Bookman Old Style" w:hAnsi="Bookman Old Style"/>
          <w:sz w:val="24"/>
          <w:szCs w:val="24"/>
        </w:rPr>
        <w:t>na sjednici održanoj dana 23.03</w:t>
      </w:r>
      <w:r w:rsidR="00472252">
        <w:rPr>
          <w:rFonts w:ascii="Bookman Old Style" w:hAnsi="Bookman Old Style"/>
          <w:sz w:val="24"/>
          <w:szCs w:val="24"/>
        </w:rPr>
        <w:t>.</w:t>
      </w:r>
      <w:r w:rsidRPr="00D84902">
        <w:rPr>
          <w:rFonts w:ascii="Bookman Old Style" w:hAnsi="Bookman Old Style"/>
          <w:sz w:val="24"/>
          <w:szCs w:val="24"/>
        </w:rPr>
        <w:t>2021. godine, donijela je</w:t>
      </w:r>
    </w:p>
    <w:p w:rsidR="00D84902" w:rsidRPr="00D84902" w:rsidRDefault="00D84902" w:rsidP="00D84902">
      <w:pPr>
        <w:jc w:val="both"/>
        <w:rPr>
          <w:rFonts w:ascii="Bookman Old Style" w:hAnsi="Bookman Old Style"/>
          <w:sz w:val="24"/>
          <w:szCs w:val="24"/>
        </w:rPr>
      </w:pPr>
    </w:p>
    <w:p w:rsidR="00D84902" w:rsidRPr="00D84902" w:rsidRDefault="00D84902" w:rsidP="00D84902">
      <w:pPr>
        <w:jc w:val="center"/>
        <w:rPr>
          <w:rFonts w:ascii="Bookman Old Style" w:hAnsi="Bookman Old Style"/>
          <w:b/>
          <w:sz w:val="28"/>
          <w:szCs w:val="24"/>
        </w:rPr>
      </w:pPr>
      <w:r w:rsidRPr="00D84902">
        <w:rPr>
          <w:rFonts w:ascii="Bookman Old Style" w:hAnsi="Bookman Old Style"/>
          <w:b/>
          <w:sz w:val="28"/>
          <w:szCs w:val="24"/>
        </w:rPr>
        <w:t xml:space="preserve">ZAKLJUČAK </w:t>
      </w:r>
    </w:p>
    <w:p w:rsidR="00D84902" w:rsidRPr="00D84902" w:rsidRDefault="00D84902" w:rsidP="00D84902">
      <w:pPr>
        <w:rPr>
          <w:rFonts w:ascii="Bookman Old Style" w:hAnsi="Bookman Old Style"/>
          <w:sz w:val="24"/>
          <w:szCs w:val="24"/>
        </w:rPr>
      </w:pPr>
    </w:p>
    <w:p w:rsidR="00D84902" w:rsidRPr="00D84902" w:rsidRDefault="00D84902" w:rsidP="00D8490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>Najkraći vremenski period u 2021. godini, za davanje u zakup zemljišta, na kojem Opština Bar ima pravo svojine ili raspolaganja, a koje je Odlukom o donošenju Programa građenja, postavljanja i uklanjanja privremenih objekata na području Opštine Bar („Sl. List CG – opštinski propisi“, br. 13/19 i 07/20), određeno za postavljanje privremenih objekata namijenjenog: za turiza</w:t>
      </w:r>
      <w:r w:rsidR="00A0475A">
        <w:rPr>
          <w:rFonts w:ascii="Bookman Old Style" w:hAnsi="Bookman Old Style"/>
          <w:sz w:val="24"/>
          <w:szCs w:val="24"/>
        </w:rPr>
        <w:t>m i</w:t>
      </w:r>
      <w:r w:rsidRPr="00D84902">
        <w:rPr>
          <w:rFonts w:ascii="Bookman Old Style" w:hAnsi="Bookman Old Style"/>
          <w:sz w:val="24"/>
          <w:szCs w:val="24"/>
        </w:rPr>
        <w:t xml:space="preserve"> ugostiteljstvo,</w:t>
      </w:r>
      <w:r w:rsidR="00A0475A">
        <w:rPr>
          <w:rFonts w:ascii="Bookman Old Style" w:hAnsi="Bookman Old Style"/>
          <w:sz w:val="24"/>
          <w:szCs w:val="24"/>
        </w:rPr>
        <w:t xml:space="preserve"> turizam i usluge, sport i rekreaciju,</w:t>
      </w:r>
      <w:r w:rsidRPr="00D84902">
        <w:rPr>
          <w:rFonts w:ascii="Bookman Old Style" w:hAnsi="Bookman Old Style"/>
          <w:sz w:val="24"/>
          <w:szCs w:val="24"/>
        </w:rPr>
        <w:t xml:space="preserve"> je za: </w:t>
      </w:r>
    </w:p>
    <w:p w:rsidR="00D84902" w:rsidRPr="00D84902" w:rsidRDefault="00D84902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 xml:space="preserve">privremeni ugostiteljski objekt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  <w:t>6 mjeseci</w:t>
      </w:r>
    </w:p>
    <w:p w:rsidR="00D84902" w:rsidRPr="00D84902" w:rsidRDefault="00D84902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 xml:space="preserve">ugostiteljsku terasu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  <w:t>3 mjeseca</w:t>
      </w:r>
    </w:p>
    <w:p w:rsidR="00D84902" w:rsidRDefault="00A0475A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konzervator za sladoled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  <w:t>6 mjeseci</w:t>
      </w:r>
    </w:p>
    <w:p w:rsidR="00A0475A" w:rsidRDefault="00A0475A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ugostiteljski aparat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  <w:t>6 mjeseci</w:t>
      </w:r>
    </w:p>
    <w:p w:rsidR="00A0475A" w:rsidRDefault="00A0475A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prodajni </w:t>
      </w:r>
      <w:r w:rsidR="001B5C1B">
        <w:rPr>
          <w:rFonts w:ascii="Bookman Old Style" w:hAnsi="Bookman Old Style"/>
          <w:sz w:val="24"/>
          <w:szCs w:val="24"/>
        </w:rPr>
        <w:t>pult</w:t>
      </w:r>
      <w:r>
        <w:rPr>
          <w:rFonts w:ascii="Bookman Old Style" w:hAnsi="Bookman Old Style"/>
          <w:sz w:val="24"/>
          <w:szCs w:val="24"/>
        </w:rPr>
        <w:t xml:space="preserve"> i prodajni pano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  <w:t>6 mjeseci</w:t>
      </w:r>
    </w:p>
    <w:p w:rsidR="00A0475A" w:rsidRDefault="00A0475A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kiosk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9 mjeseci </w:t>
      </w:r>
    </w:p>
    <w:p w:rsidR="003A63D1" w:rsidRDefault="003A63D1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zabavni park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6 mjeseci </w:t>
      </w:r>
    </w:p>
    <w:p w:rsidR="003A63D1" w:rsidRPr="00D84902" w:rsidRDefault="003A63D1" w:rsidP="00D8490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dječje igralište </w:t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 w:rsidR="00B45C9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6 mjeseci</w:t>
      </w:r>
    </w:p>
    <w:p w:rsidR="00D84902" w:rsidRPr="00D84902" w:rsidRDefault="00D84902" w:rsidP="00D84902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84902" w:rsidRDefault="00D84902" w:rsidP="00D8490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 xml:space="preserve">Pravo zakupa zemljišta iz tačke 1 ovog zaključka, može ostvariti </w:t>
      </w:r>
      <w:r w:rsidR="003A63D1">
        <w:rPr>
          <w:rFonts w:ascii="Bookman Old Style" w:hAnsi="Bookman Old Style"/>
          <w:sz w:val="24"/>
          <w:szCs w:val="24"/>
        </w:rPr>
        <w:t>zakupac zemljišta</w:t>
      </w:r>
      <w:r w:rsidR="00D026AB">
        <w:rPr>
          <w:rFonts w:ascii="Bookman Old Style" w:hAnsi="Bookman Old Style"/>
          <w:sz w:val="24"/>
          <w:szCs w:val="24"/>
        </w:rPr>
        <w:t xml:space="preserve">, koji zaključi ugovor </w:t>
      </w:r>
      <w:r w:rsidR="00B05943">
        <w:rPr>
          <w:rFonts w:ascii="Bookman Old Style" w:hAnsi="Bookman Old Style"/>
          <w:sz w:val="24"/>
          <w:szCs w:val="24"/>
        </w:rPr>
        <w:t xml:space="preserve">o zakupu </w:t>
      </w:r>
      <w:r w:rsidR="00D026AB">
        <w:rPr>
          <w:rFonts w:ascii="Bookman Old Style" w:hAnsi="Bookman Old Style"/>
          <w:sz w:val="24"/>
          <w:szCs w:val="24"/>
        </w:rPr>
        <w:t>do 30.06.2021. godine,</w:t>
      </w:r>
      <w:r w:rsidR="003A63D1">
        <w:rPr>
          <w:rFonts w:ascii="Bookman Old Style" w:hAnsi="Bookman Old Style"/>
          <w:sz w:val="24"/>
          <w:szCs w:val="24"/>
        </w:rPr>
        <w:t xml:space="preserve"> pod uslovom </w:t>
      </w:r>
      <w:r w:rsidRPr="00D84902">
        <w:rPr>
          <w:rFonts w:ascii="Bookman Old Style" w:hAnsi="Bookman Old Style"/>
          <w:sz w:val="24"/>
          <w:szCs w:val="24"/>
        </w:rPr>
        <w:t>da je</w:t>
      </w:r>
      <w:r w:rsidR="00B05943">
        <w:rPr>
          <w:rFonts w:ascii="Bookman Old Style" w:hAnsi="Bookman Old Style"/>
          <w:sz w:val="24"/>
          <w:szCs w:val="24"/>
        </w:rPr>
        <w:t xml:space="preserve"> prethodno</w:t>
      </w:r>
      <w:r w:rsidRPr="00D84902">
        <w:rPr>
          <w:rFonts w:ascii="Bookman Old Style" w:hAnsi="Bookman Old Style"/>
          <w:sz w:val="24"/>
          <w:szCs w:val="24"/>
        </w:rPr>
        <w:t xml:space="preserve"> izmirio sve obaveze po osnovu zakupa </w:t>
      </w:r>
      <w:r w:rsidR="003A63D1">
        <w:rPr>
          <w:rFonts w:ascii="Bookman Old Style" w:hAnsi="Bookman Old Style"/>
          <w:sz w:val="24"/>
          <w:szCs w:val="24"/>
        </w:rPr>
        <w:t>istog</w:t>
      </w:r>
      <w:r w:rsidRPr="00D84902">
        <w:rPr>
          <w:rFonts w:ascii="Bookman Old Style" w:hAnsi="Bookman Old Style"/>
          <w:sz w:val="24"/>
          <w:szCs w:val="24"/>
        </w:rPr>
        <w:t xml:space="preserve"> iz prethodnih godina, blagovremeno podnio zahtjev </w:t>
      </w:r>
      <w:r w:rsidR="003A63D1">
        <w:rPr>
          <w:rFonts w:ascii="Bookman Old Style" w:hAnsi="Bookman Old Style"/>
          <w:sz w:val="24"/>
          <w:szCs w:val="24"/>
        </w:rPr>
        <w:t xml:space="preserve">ili se odazvao pozivu </w:t>
      </w:r>
      <w:r w:rsidRPr="00D84902">
        <w:rPr>
          <w:rFonts w:ascii="Bookman Old Style" w:hAnsi="Bookman Old Style"/>
          <w:sz w:val="24"/>
          <w:szCs w:val="24"/>
        </w:rPr>
        <w:t xml:space="preserve">za zakup zemljišta za 2021. godinu. </w:t>
      </w:r>
    </w:p>
    <w:p w:rsidR="00861785" w:rsidRPr="00D84902" w:rsidRDefault="00861785" w:rsidP="00861785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84902" w:rsidRPr="00D84902" w:rsidRDefault="00D84902" w:rsidP="00D8490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 xml:space="preserve">Ovaj zaključak stupa na snagu osmog dana od dana objavljivanja u Službenom listu Crne Gore – opštinski propisi. </w:t>
      </w:r>
    </w:p>
    <w:p w:rsidR="00D84902" w:rsidRPr="00D84902" w:rsidRDefault="00D84902" w:rsidP="00D84902">
      <w:pPr>
        <w:jc w:val="both"/>
        <w:rPr>
          <w:rFonts w:ascii="Bookman Old Style" w:hAnsi="Bookman Old Style"/>
          <w:sz w:val="24"/>
          <w:szCs w:val="24"/>
        </w:rPr>
      </w:pPr>
    </w:p>
    <w:p w:rsidR="003F0C61" w:rsidRDefault="003F0C61" w:rsidP="003F0C6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SKUPŠTINA OPŠTINE BAR</w:t>
      </w:r>
    </w:p>
    <w:p w:rsidR="00D84902" w:rsidRPr="00281E54" w:rsidRDefault="003F0C61" w:rsidP="003F0C6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D84902" w:rsidRPr="00281E54">
        <w:rPr>
          <w:rFonts w:ascii="Bookman Old Style" w:hAnsi="Bookman Old Style"/>
          <w:sz w:val="24"/>
          <w:szCs w:val="24"/>
        </w:rPr>
        <w:t>PREDSJEDNI</w:t>
      </w:r>
      <w:r w:rsidR="003A63D1" w:rsidRPr="00281E54">
        <w:rPr>
          <w:rFonts w:ascii="Bookman Old Style" w:hAnsi="Bookman Old Style"/>
          <w:sz w:val="24"/>
          <w:szCs w:val="24"/>
        </w:rPr>
        <w:t>CA</w:t>
      </w:r>
    </w:p>
    <w:p w:rsidR="003F0C61" w:rsidRDefault="003F0C61" w:rsidP="00D849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Broj: 030-016/21-113                   </w:t>
      </w:r>
      <w:r w:rsidR="00487C29">
        <w:rPr>
          <w:rFonts w:ascii="Bookman Old Style" w:hAnsi="Bookman Old Style"/>
          <w:sz w:val="24"/>
          <w:szCs w:val="24"/>
        </w:rPr>
        <w:t xml:space="preserve">                            Milena Božović s.r.</w:t>
      </w:r>
      <w:bookmarkStart w:id="0" w:name="_GoBack"/>
      <w:bookmarkEnd w:id="0"/>
    </w:p>
    <w:p w:rsidR="00D84902" w:rsidRPr="00D84902" w:rsidRDefault="003F0C61" w:rsidP="00D849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Bar, 23.03.2021.godine</w:t>
      </w:r>
      <w:r w:rsidR="00D84902">
        <w:rPr>
          <w:rFonts w:ascii="Bookman Old Style" w:hAnsi="Bookman Old Style"/>
          <w:sz w:val="24"/>
          <w:szCs w:val="24"/>
        </w:rPr>
        <w:tab/>
      </w:r>
      <w:r w:rsidR="00D8490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</w:t>
      </w:r>
    </w:p>
    <w:sectPr w:rsidR="00D84902" w:rsidRPr="00D8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489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36EC"/>
    <w:multiLevelType w:val="hybridMultilevel"/>
    <w:tmpl w:val="726C304A"/>
    <w:lvl w:ilvl="0" w:tplc="13CE4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2"/>
    <w:rsid w:val="001B5C1B"/>
    <w:rsid w:val="00281E54"/>
    <w:rsid w:val="003A63D1"/>
    <w:rsid w:val="003F0C61"/>
    <w:rsid w:val="00472252"/>
    <w:rsid w:val="00487C29"/>
    <w:rsid w:val="006B6227"/>
    <w:rsid w:val="00861785"/>
    <w:rsid w:val="00A0475A"/>
    <w:rsid w:val="00A86F1E"/>
    <w:rsid w:val="00B05943"/>
    <w:rsid w:val="00B45C95"/>
    <w:rsid w:val="00D026AB"/>
    <w:rsid w:val="00D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F236-6FF8-4529-9BEA-5590E9D2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 Grabez</cp:lastModifiedBy>
  <cp:revision>18</cp:revision>
  <cp:lastPrinted>2021-03-10T13:32:00Z</cp:lastPrinted>
  <dcterms:created xsi:type="dcterms:W3CDTF">2021-03-03T07:45:00Z</dcterms:created>
  <dcterms:modified xsi:type="dcterms:W3CDTF">2021-03-25T12:04:00Z</dcterms:modified>
</cp:coreProperties>
</file>